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53003" w:rsidRPr="00053003">
        <w:rPr>
          <w:rFonts w:ascii="仿宋_GB2312" w:eastAsia="仿宋_GB2312" w:hAnsi="仿宋_GB2312" w:cs="仿宋_GB2312" w:hint="eastAsia"/>
          <w:sz w:val="32"/>
          <w:szCs w:val="32"/>
        </w:rPr>
        <w:t>时政新闻类节（栏）目以企业或者产品名称等冠名的；有关节目中含有地址和联系方式等内容的行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53003" w:rsidRPr="00053003">
        <w:rPr>
          <w:rFonts w:ascii="仿宋_GB2312" w:eastAsia="仿宋_GB2312" w:hAnsi="仿宋_GB2312" w:cs="仿宋_GB2312" w:hint="eastAsia"/>
          <w:sz w:val="32"/>
          <w:szCs w:val="32"/>
        </w:rPr>
        <w:t>是否存在时政新闻类节（栏）目以企业或者产品名称等冠名的；有关节目中含有地址和联系方式等内容的行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053003" w:rsidRPr="00053003">
        <w:rPr>
          <w:rFonts w:ascii="仿宋_GB2312" w:eastAsia="仿宋_GB2312" w:hAnsi="仿宋_GB2312" w:cs="仿宋_GB2312" w:hint="eastAsia"/>
          <w:sz w:val="32"/>
          <w:szCs w:val="32"/>
        </w:rPr>
        <w:t>存在时政新闻类节（栏）目以企业或者产品名称等冠名的；有关节目中含有地址和联系方式等内容的行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053003" w:rsidRPr="00053003">
        <w:rPr>
          <w:rFonts w:ascii="仿宋_GB2312" w:eastAsia="仿宋_GB2312" w:hAnsi="仿宋_GB2312" w:cs="仿宋_GB2312" w:hint="eastAsia"/>
          <w:sz w:val="32"/>
          <w:szCs w:val="32"/>
        </w:rPr>
        <w:t>存在时政新闻类节（栏）目以企业或者产品名称等冠名的；有关节目中含有地址和联系方式等内容的行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53003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B7BC1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2021-09-14T08:32:00Z</dcterms:modified>
</cp:coreProperties>
</file>